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hint="eastAsia" w:ascii="宋体" w:hAnsi="宋体"/>
          <w:b/>
          <w:color w:val="FF0000"/>
          <w:sz w:val="36"/>
          <w:szCs w:val="36"/>
          <w:u w:val="single"/>
          <w:lang w:eastAsia="zh-CN"/>
        </w:rPr>
      </w:pPr>
      <w:r>
        <w:rPr>
          <w:rFonts w:hint="eastAsia" w:ascii="宋体" w:hAnsi="宋体"/>
          <w:b/>
          <w:color w:val="FF0000"/>
          <w:sz w:val="36"/>
          <w:szCs w:val="36"/>
          <w:u w:val="single"/>
          <w:lang w:eastAsia="zh-CN"/>
        </w:rPr>
        <w:t>TH23236 非机动停车区改造工程</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lang w:eastAsia="zh-CN"/>
        </w:rPr>
        <w:t>2024</w:t>
      </w:r>
      <w:r>
        <w:rPr>
          <w:rFonts w:hint="eastAsia" w:ascii="宋体" w:hAnsi="宋体"/>
          <w:b/>
          <w:color w:val="FF0000"/>
          <w:sz w:val="32"/>
          <w:szCs w:val="32"/>
          <w:u w:val="single"/>
        </w:rPr>
        <w:t xml:space="preserve"> </w:t>
      </w:r>
      <w:r>
        <w:rPr>
          <w:rFonts w:hint="eastAsia" w:ascii="宋体" w:hAnsi="宋体"/>
          <w:b/>
          <w:color w:val="FF0000"/>
          <w:sz w:val="32"/>
          <w:szCs w:val="32"/>
          <w:u w:val="single"/>
          <w:lang w:val="en-US" w:eastAsia="zh-CN"/>
        </w:rPr>
        <w:t>01</w:t>
      </w:r>
      <w:r>
        <w:rPr>
          <w:rFonts w:hint="eastAsia" w:ascii="宋体" w:hAnsi="宋体"/>
          <w:b/>
          <w:color w:val="FF0000"/>
          <w:sz w:val="32"/>
          <w:szCs w:val="32"/>
          <w:u w:val="single"/>
        </w:rPr>
        <w:t xml:space="preserve"> </w:t>
      </w:r>
      <w:r>
        <w:rPr>
          <w:rFonts w:hint="eastAsia" w:ascii="宋体" w:hAnsi="宋体"/>
          <w:b/>
          <w:sz w:val="32"/>
          <w:szCs w:val="32"/>
        </w:rPr>
        <w:t>号</w:t>
      </w:r>
    </w:p>
    <w:p>
      <w:pPr>
        <w:adjustRightInd w:val="0"/>
        <w:snapToGrid w:val="0"/>
        <w:ind w:firstLine="2287" w:firstLineChars="712"/>
        <w:rPr>
          <w:rFonts w:hint="eastAsia"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lang w:eastAsia="zh-CN"/>
        </w:rPr>
        <w:t>TH23236</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hint="eastAsia" w:eastAsia="宋体"/>
          <w:lang w:eastAsia="zh-CN"/>
        </w:rPr>
      </w:pPr>
      <w:r>
        <w:rPr>
          <w:rFonts w:hint="eastAsia" w:ascii="宋体" w:hAnsi="宋体"/>
          <w:b/>
          <w:sz w:val="32"/>
          <w:lang w:eastAsia="zh-CN"/>
        </w:rPr>
        <w:t>二○二</w:t>
      </w:r>
      <w:r>
        <w:rPr>
          <w:rFonts w:hint="eastAsia" w:ascii="宋体" w:hAnsi="宋体"/>
          <w:b/>
          <w:sz w:val="32"/>
          <w:lang w:val="en-US" w:eastAsia="zh-CN"/>
        </w:rPr>
        <w:t>四</w:t>
      </w:r>
      <w:r>
        <w:rPr>
          <w:rFonts w:hint="eastAsia" w:ascii="宋体" w:hAnsi="宋体"/>
          <w:b/>
          <w:sz w:val="32"/>
          <w:lang w:eastAsia="zh-CN"/>
        </w:rPr>
        <w:t>年</w:t>
      </w:r>
      <w:r>
        <w:rPr>
          <w:rFonts w:hint="eastAsia" w:ascii="宋体" w:hAnsi="宋体"/>
          <w:b/>
          <w:sz w:val="32"/>
          <w:lang w:val="en-US" w:eastAsia="zh-CN"/>
        </w:rPr>
        <w:t>一</w:t>
      </w:r>
      <w:r>
        <w:rPr>
          <w:rFonts w:hint="eastAsia" w:ascii="宋体" w:hAnsi="宋体"/>
          <w:b/>
          <w:sz w:val="32"/>
          <w:lang w:eastAsia="zh-CN"/>
        </w:rPr>
        <w:t>月</w:t>
      </w:r>
    </w:p>
    <w:p>
      <w:pPr>
        <w:pStyle w:val="53"/>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bookmarkStart w:id="22" w:name="_GoBack"/>
      <w:bookmarkEnd w:id="22"/>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lang w:eastAsia="zh-CN"/>
              </w:rPr>
              <w:t>TH23236 非机动停车区改造工程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2</w:t>
            </w:r>
            <w:r>
              <w:rPr>
                <w:rFonts w:hint="eastAsia"/>
                <w:color w:val="FF0000"/>
              </w:rPr>
              <w:t>月</w:t>
            </w:r>
            <w:r>
              <w:rPr>
                <w:rFonts w:hint="eastAsia"/>
                <w:color w:val="FF0000"/>
                <w:lang w:val="en-US" w:eastAsia="zh-CN"/>
              </w:rPr>
              <w:t>15</w:t>
            </w:r>
            <w:r>
              <w:rPr>
                <w:rFonts w:hint="eastAsia"/>
                <w:color w:val="FF0000"/>
              </w:rPr>
              <w:t>日，招标人要求工期：</w:t>
            </w:r>
            <w:r>
              <w:rPr>
                <w:rFonts w:hint="eastAsia"/>
                <w:color w:val="FF0000"/>
                <w:lang w:val="en-US" w:eastAsia="zh-CN"/>
              </w:rPr>
              <w:t>60</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keepNext w:val="0"/>
              <w:keepLines w:val="0"/>
              <w:widowControl/>
              <w:suppressLineNumbers w:val="0"/>
              <w:spacing w:line="240" w:lineRule="auto"/>
              <w:ind w:left="0" w:leftChars="0" w:firstLine="0" w:firstLineChars="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2、具有</w:t>
            </w:r>
            <w:r>
              <w:rPr>
                <w:rFonts w:hint="eastAsia" w:ascii="宋体" w:hAnsi="宋体" w:eastAsia="宋体" w:cs="Times New Roman"/>
                <w:color w:val="FF0000"/>
                <w:kern w:val="2"/>
                <w:sz w:val="21"/>
                <w:szCs w:val="24"/>
                <w:lang w:val="en-US" w:eastAsia="zh-CN" w:bidi="ar-SA"/>
              </w:rPr>
              <w:t>建筑工程施工总承包叁级</w:t>
            </w:r>
            <w:r>
              <w:rPr>
                <w:rFonts w:hint="eastAsia" w:ascii="宋体" w:hAnsi="宋体" w:eastAsia="宋体" w:cs="Times New Roman"/>
                <w:kern w:val="2"/>
                <w:sz w:val="21"/>
                <w:szCs w:val="24"/>
                <w:lang w:val="en-US" w:eastAsia="zh-CN" w:bidi="ar-SA"/>
              </w:rPr>
              <w:t>及以上资质；</w:t>
            </w:r>
            <w:r>
              <w:rPr>
                <w:rFonts w:hint="eastAsia" w:ascii="宋体" w:hAnsi="宋体" w:eastAsia="宋体" w:cs="Times New Roman"/>
                <w:color w:val="FF0000"/>
                <w:kern w:val="2"/>
                <w:sz w:val="21"/>
                <w:szCs w:val="24"/>
                <w:lang w:val="en-US" w:eastAsia="zh-CN" w:bidi="ar-SA"/>
              </w:rPr>
              <w:t>建筑机电安装工程专业承包叁级</w:t>
            </w:r>
            <w:r>
              <w:rPr>
                <w:rFonts w:hint="eastAsia" w:ascii="宋体" w:hAnsi="宋体" w:eastAsia="宋体" w:cs="Times New Roman"/>
                <w:kern w:val="2"/>
                <w:sz w:val="21"/>
                <w:szCs w:val="24"/>
                <w:lang w:val="en-US" w:eastAsia="zh-CN" w:bidi="ar-SA"/>
              </w:rPr>
              <w:t>及以上或</w:t>
            </w:r>
            <w:r>
              <w:rPr>
                <w:rFonts w:hint="eastAsia" w:ascii="宋体" w:hAnsi="宋体" w:eastAsia="宋体" w:cs="Times New Roman"/>
                <w:color w:val="FF0000"/>
                <w:kern w:val="2"/>
                <w:sz w:val="21"/>
                <w:szCs w:val="24"/>
                <w:lang w:val="en-US" w:eastAsia="zh-CN" w:bidi="ar-SA"/>
              </w:rPr>
              <w:t>机电工程施工总承包叁级</w:t>
            </w:r>
            <w:r>
              <w:rPr>
                <w:rFonts w:hint="eastAsia" w:ascii="宋体" w:hAnsi="宋体" w:eastAsia="宋体" w:cs="Times New Roman"/>
                <w:kern w:val="2"/>
                <w:sz w:val="21"/>
                <w:szCs w:val="24"/>
                <w:lang w:val="en-US" w:eastAsia="zh-CN" w:bidi="ar-SA"/>
              </w:rPr>
              <w:t>及以上资质；</w:t>
            </w:r>
          </w:p>
          <w:p>
            <w:pPr>
              <w:pStyle w:val="55"/>
            </w:pPr>
            <w:r>
              <w:rPr>
                <w:rFonts w:hint="eastAsia" w:ascii="宋体" w:hAnsi="宋体" w:eastAsia="宋体" w:cs="Times New Roman"/>
                <w:kern w:val="2"/>
                <w:sz w:val="21"/>
                <w:szCs w:val="24"/>
                <w:lang w:val="en-US" w:eastAsia="zh-CN" w:bidi="ar-SA"/>
              </w:rPr>
              <w:t>3、拟派项目经理应为受聘于投标人的建筑</w:t>
            </w:r>
            <w:r>
              <w:rPr>
                <w:rFonts w:hint="eastAsia"/>
              </w:rPr>
              <w:t>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w:t>
            </w:r>
            <w:r>
              <w:rPr>
                <w:rFonts w:hint="eastAsia"/>
                <w:color w:val="FF0000"/>
                <w:lang w:val="en-US" w:eastAsia="zh-CN"/>
              </w:rPr>
              <w:t>21</w:t>
            </w:r>
            <w:r>
              <w:rPr>
                <w:rFonts w:hint="eastAsia"/>
                <w:color w:val="FF0000"/>
              </w:rPr>
              <w:t>年</w:t>
            </w:r>
            <w:r>
              <w:rPr>
                <w:rFonts w:hint="eastAsia"/>
                <w:color w:val="FF0000"/>
                <w:lang w:val="en-US" w:eastAsia="zh-CN"/>
              </w:rPr>
              <w:t>01月</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01月</w:t>
            </w:r>
            <w:r>
              <w:rPr>
                <w:rFonts w:hint="eastAsia"/>
                <w:color w:val="FF0000"/>
              </w:rPr>
              <w:t>）</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w:t>
            </w:r>
            <w:r>
              <w:rPr>
                <w:rFonts w:hint="eastAsia" w:ascii="宋体" w:hAnsi="宋体" w:cs="宋体"/>
              </w:rPr>
              <w:t>北京清华长庚医院</w:t>
            </w:r>
            <w:r>
              <w:rPr>
                <w:rFonts w:hint="eastAsia" w:ascii="宋体" w:hAnsi="宋体" w:cs="宋体"/>
                <w:lang w:eastAsia="zh-CN"/>
              </w:rPr>
              <w:t>新办公区三层会议室（自安然酒店对面）</w:t>
            </w:r>
          </w:p>
          <w:p>
            <w:pPr>
              <w:pStyle w:val="55"/>
              <w:rPr>
                <w:color w:val="FF0000"/>
              </w:rPr>
            </w:pPr>
            <w:r>
              <w:rPr>
                <w:rFonts w:hint="eastAsia"/>
                <w:color w:val="FF0000"/>
              </w:rPr>
              <w:t>时  间：</w:t>
            </w:r>
            <w:r>
              <w:rPr>
                <w:rFonts w:hint="eastAsia"/>
                <w:b/>
                <w:color w:val="00B050"/>
                <w:lang w:eastAsia="zh-CN"/>
              </w:rPr>
              <w:t>2024</w:t>
            </w:r>
            <w:r>
              <w:rPr>
                <w:rFonts w:hint="eastAsia"/>
                <w:b/>
                <w:color w:val="00B050"/>
              </w:rPr>
              <w:t>年</w:t>
            </w:r>
            <w:r>
              <w:rPr>
                <w:rFonts w:hint="eastAsia"/>
                <w:b/>
                <w:color w:val="00B050"/>
                <w:lang w:val="en-US" w:eastAsia="zh-CN"/>
              </w:rPr>
              <w:t>1</w:t>
            </w:r>
            <w:r>
              <w:rPr>
                <w:rFonts w:hint="eastAsia"/>
                <w:b/>
                <w:color w:val="00B050"/>
              </w:rPr>
              <w:t>月</w:t>
            </w:r>
            <w:r>
              <w:rPr>
                <w:rFonts w:hint="eastAsia"/>
                <w:b/>
                <w:color w:val="00B050"/>
                <w:lang w:val="en-US" w:eastAsia="zh-CN"/>
              </w:rPr>
              <w:t>19</w:t>
            </w:r>
            <w:r>
              <w:rPr>
                <w:rFonts w:hint="eastAsia"/>
                <w:b/>
                <w:color w:val="00B050"/>
              </w:rPr>
              <w:t>日上午</w:t>
            </w:r>
            <w:r>
              <w:rPr>
                <w:rFonts w:hint="eastAsia"/>
                <w:b/>
                <w:color w:val="00B050"/>
                <w:lang w:val="en-US" w:eastAsia="zh-CN"/>
              </w:rPr>
              <w:t>10</w:t>
            </w:r>
            <w:r>
              <w:rPr>
                <w:rFonts w:hint="eastAsia"/>
                <w:b/>
                <w:color w:val="00B050"/>
              </w:rPr>
              <w:t>:</w:t>
            </w:r>
            <w:r>
              <w:rPr>
                <w:rFonts w:hint="eastAsia"/>
                <w:b/>
                <w:color w:val="00B050"/>
                <w:lang w:val="en-US" w:eastAsia="zh-CN"/>
              </w:rPr>
              <w:t>3</w:t>
            </w:r>
            <w:r>
              <w:rPr>
                <w:rFonts w:hint="eastAsia"/>
                <w:b/>
                <w:color w:val="00B050"/>
              </w:rPr>
              <w:t>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lang w:eastAsia="zh-CN"/>
              </w:rPr>
              <w:t>2024</w:t>
            </w:r>
            <w:r>
              <w:rPr>
                <w:rFonts w:hint="eastAsia"/>
                <w:b/>
                <w:color w:val="00B050"/>
              </w:rPr>
              <w:t>年</w:t>
            </w:r>
            <w:r>
              <w:rPr>
                <w:rFonts w:hint="eastAsia"/>
                <w:b/>
                <w:color w:val="00B050"/>
                <w:lang w:val="en-US" w:eastAsia="zh-CN"/>
              </w:rPr>
              <w:t>1</w:t>
            </w:r>
            <w:r>
              <w:rPr>
                <w:rFonts w:hint="eastAsia"/>
                <w:b/>
                <w:color w:val="00B050"/>
              </w:rPr>
              <w:t>月</w:t>
            </w:r>
            <w:r>
              <w:rPr>
                <w:rFonts w:hint="eastAsia"/>
                <w:b/>
                <w:color w:val="00B050"/>
                <w:lang w:val="en-US" w:eastAsia="zh-CN"/>
              </w:rPr>
              <w:t>19</w:t>
            </w:r>
            <w:r>
              <w:rPr>
                <w:rFonts w:hint="eastAsia"/>
                <w:b/>
                <w:color w:val="00B050"/>
              </w:rPr>
              <w:t>日上午</w:t>
            </w:r>
            <w:r>
              <w:rPr>
                <w:rFonts w:hint="eastAsia"/>
                <w:b/>
                <w:color w:val="00B050"/>
                <w:lang w:val="en-US" w:eastAsia="zh-CN"/>
              </w:rPr>
              <w:t>10</w:t>
            </w:r>
            <w:r>
              <w:rPr>
                <w:rFonts w:hint="eastAsia"/>
                <w:b/>
                <w:color w:val="00B050"/>
              </w:rPr>
              <w:t>:</w:t>
            </w:r>
            <w:r>
              <w:rPr>
                <w:rFonts w:hint="eastAsia"/>
                <w:b/>
                <w:color w:val="00B050"/>
                <w:lang w:val="en-US" w:eastAsia="zh-CN"/>
              </w:rPr>
              <w:t>3</w:t>
            </w:r>
            <w:r>
              <w:rPr>
                <w:rFonts w:hint="eastAsia"/>
                <w:b/>
                <w:color w:val="00B050"/>
              </w:rPr>
              <w:t>0 时</w:t>
            </w:r>
          </w:p>
          <w:p>
            <w:pPr>
              <w:pStyle w:val="55"/>
            </w:pPr>
            <w:r>
              <w:rPr>
                <w:rFonts w:hint="eastAsia"/>
              </w:rPr>
              <w:t xml:space="preserve">地    点: </w:t>
            </w:r>
            <w:r>
              <w:rPr>
                <w:rFonts w:hint="eastAsia" w:ascii="宋体" w:hAnsi="宋体" w:cs="宋体"/>
              </w:rPr>
              <w:t>北京清华长庚医院</w:t>
            </w:r>
            <w:r>
              <w:rPr>
                <w:rFonts w:hint="eastAsia" w:ascii="宋体" w:hAnsi="宋体" w:cs="宋体"/>
                <w:lang w:eastAsia="zh-CN"/>
              </w:rPr>
              <w:t>新办公区</w:t>
            </w:r>
            <w:r>
              <w:rPr>
                <w:rFonts w:hint="eastAsia" w:cs="宋体"/>
                <w:lang w:val="en-US" w:eastAsia="zh-CN"/>
              </w:rPr>
              <w:t>二</w:t>
            </w:r>
            <w:r>
              <w:rPr>
                <w:rFonts w:hint="eastAsia" w:ascii="宋体" w:hAnsi="宋体" w:cs="宋体"/>
                <w:lang w:eastAsia="zh-CN"/>
              </w:rPr>
              <w:t>层会议室（自安然酒店对面）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cs="Times New Roman"/>
                <w:kern w:val="2"/>
                <w:sz w:val="21"/>
                <w:szCs w:val="24"/>
                <w:lang w:val="en-US" w:eastAsia="zh-CN" w:bidi="ar-SA"/>
              </w:rPr>
              <w:t>360704.13</w:t>
            </w:r>
            <w:r>
              <w:rPr>
                <w:rFonts w:hint="eastAsia"/>
                <w:color w:val="FF0000"/>
              </w:rPr>
              <w:t>元</w:t>
            </w:r>
          </w:p>
          <w:p>
            <w:pPr>
              <w:spacing w:line="312" w:lineRule="auto"/>
              <w:ind w:firstLine="0" w:firstLineChars="0"/>
              <w:rPr>
                <w:color w:val="FF0000"/>
              </w:rPr>
            </w:pPr>
            <w:r>
              <w:rPr>
                <w:rFonts w:hint="eastAsia"/>
                <w:color w:val="FF0000"/>
              </w:rPr>
              <w:t>（大写：人民币</w:t>
            </w:r>
            <w:r>
              <w:rPr>
                <w:rFonts w:hint="eastAsia"/>
                <w:color w:val="FF0000"/>
                <w:lang w:val="en-US" w:eastAsia="zh-CN"/>
              </w:rPr>
              <w:t>叁拾陆万柒佰零肆圆壹角叁分</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left="210" w:hanging="210" w:hangingChars="100"/>
              <w:rPr>
                <w:b/>
                <w:color w:val="4472C4"/>
              </w:rPr>
            </w:pPr>
            <w:r>
              <w:rPr>
                <w:rFonts w:hint="eastAsia"/>
              </w:rPr>
              <w:t>领</w:t>
            </w:r>
            <w:r>
              <w:t>取招标文件</w:t>
            </w:r>
            <w:r>
              <w:rPr>
                <w:rFonts w:ascii="宋体" w:hAnsi="宋体"/>
              </w:rPr>
              <w:t>时间：</w:t>
            </w:r>
            <w:r>
              <w:rPr>
                <w:rFonts w:hint="eastAsia" w:ascii="宋体" w:hAnsi="宋体"/>
                <w:color w:val="FF0000"/>
                <w:lang w:val="en-US" w:eastAsia="zh-CN"/>
              </w:rPr>
              <w:t>即日</w:t>
            </w:r>
            <w:r>
              <w:rPr>
                <w:rFonts w:ascii="宋体" w:hAnsi="宋体"/>
                <w:color w:val="FF0000"/>
              </w:rPr>
              <w:t>至</w:t>
            </w:r>
            <w:r>
              <w:rPr>
                <w:rFonts w:hint="eastAsia"/>
                <w:b/>
                <w:color w:val="00B050"/>
                <w:lang w:eastAsia="zh-CN"/>
              </w:rPr>
              <w:t>2024</w:t>
            </w:r>
            <w:r>
              <w:rPr>
                <w:rFonts w:hint="eastAsia"/>
                <w:b/>
                <w:color w:val="00B050"/>
              </w:rPr>
              <w:t>年</w:t>
            </w:r>
            <w:r>
              <w:rPr>
                <w:rFonts w:hint="eastAsia"/>
                <w:b/>
                <w:color w:val="00B050"/>
                <w:lang w:val="en-US" w:eastAsia="zh-CN"/>
              </w:rPr>
              <w:t>1</w:t>
            </w:r>
            <w:r>
              <w:rPr>
                <w:rFonts w:hint="eastAsia"/>
                <w:b/>
                <w:color w:val="00B050"/>
              </w:rPr>
              <w:t>月</w:t>
            </w:r>
            <w:r>
              <w:rPr>
                <w:rFonts w:hint="eastAsia"/>
                <w:b/>
                <w:color w:val="00B050"/>
                <w:lang w:val="en-US" w:eastAsia="zh-CN"/>
              </w:rPr>
              <w:t>19</w:t>
            </w:r>
            <w:r>
              <w:rPr>
                <w:rFonts w:hint="eastAsia"/>
                <w:b/>
                <w:color w:val="00B05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val="en-US" w:eastAsia="zh-CN"/>
              </w:rPr>
              <w:t>赵</w:t>
            </w:r>
            <w:r>
              <w:rPr>
                <w:rFonts w:hint="eastAsia"/>
                <w:color w:val="FF0000"/>
              </w:rPr>
              <w:t>老师</w:t>
            </w:r>
            <w:r>
              <w:rPr>
                <w:color w:val="FF0000"/>
              </w:rPr>
              <w:t>，联系电话：5611</w:t>
            </w:r>
            <w:r>
              <w:rPr>
                <w:rFonts w:hint="eastAsia"/>
                <w:color w:val="FF0000"/>
                <w:lang w:val="en-US" w:eastAsia="zh-CN"/>
              </w:rPr>
              <w:t>8828</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pPr>
      <w:r>
        <w:rPr>
          <w:rFonts w:hint="eastAsia"/>
        </w:rPr>
        <w:t>项目名称：</w:t>
      </w:r>
      <w:r>
        <w:rPr>
          <w:rFonts w:hint="eastAsia"/>
          <w:b/>
          <w:color w:val="FF0000"/>
          <w:szCs w:val="21"/>
          <w:u w:val="single"/>
          <w:lang w:eastAsia="zh-CN"/>
        </w:rPr>
        <w:t>TH23236 非机动停车区改造工程</w:t>
      </w:r>
      <w:r>
        <w:rPr>
          <w:rFonts w:hint="eastAsia"/>
          <w:b/>
          <w:color w:val="FF0000"/>
          <w:szCs w:val="21"/>
          <w:u w:val="single"/>
          <w:lang w:val="en-US" w:eastAsia="zh-CN"/>
        </w:rPr>
        <w:t xml:space="preserve"> </w:t>
      </w: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7"/>
      </w:pPr>
    </w:p>
    <w:p>
      <w:pPr>
        <w:pStyle w:val="8"/>
      </w:pP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color w:val="FF0000"/>
        </w:rPr>
        <w:t>20</w:t>
      </w:r>
      <w:r>
        <w:rPr>
          <w:rFonts w:hint="eastAsia"/>
          <w:color w:val="FF0000"/>
          <w:lang w:val="en-US" w:eastAsia="zh-CN"/>
        </w:rPr>
        <w:t>20</w:t>
      </w:r>
      <w:r>
        <w:rPr>
          <w:rFonts w:hint="eastAsia"/>
          <w:color w:val="FF0000"/>
        </w:rPr>
        <w:t>年</w:t>
      </w:r>
      <w:r>
        <w:rPr>
          <w:rFonts w:hint="eastAsia"/>
          <w:color w:val="FF0000"/>
          <w:lang w:val="en-US" w:eastAsia="zh-CN"/>
        </w:rPr>
        <w:t xml:space="preserve">  </w:t>
      </w:r>
      <w:r>
        <w:rPr>
          <w:rFonts w:hint="eastAsia"/>
          <w:color w:val="FF0000"/>
        </w:rPr>
        <w:t>月-</w:t>
      </w:r>
      <w:r>
        <w:rPr>
          <w:rFonts w:hint="eastAsia"/>
          <w:color w:val="FF0000"/>
          <w:lang w:eastAsia="zh-CN"/>
        </w:rPr>
        <w:t>2024</w:t>
      </w:r>
      <w:r>
        <w:rPr>
          <w:rFonts w:hint="eastAsia"/>
          <w:color w:val="FF0000"/>
        </w:rPr>
        <w:t>年</w:t>
      </w:r>
      <w:r>
        <w:rPr>
          <w:rFonts w:hint="eastAsia"/>
          <w:color w:val="FF0000"/>
          <w:lang w:val="en-US" w:eastAsia="zh-CN"/>
        </w:rPr>
        <w:t xml:space="preserve">  </w:t>
      </w:r>
      <w:r>
        <w:rPr>
          <w:rFonts w:hint="eastAsia"/>
          <w:color w:val="FF0000"/>
        </w:rPr>
        <w:t>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szCs w:val="21"/>
          <w:lang w:val="en-US" w:eastAsia="zh-CN"/>
        </w:rPr>
        <w:t>360704.13</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b/>
          <w:color w:val="FF0000"/>
          <w:szCs w:val="21"/>
          <w:u w:val="single"/>
          <w:lang w:eastAsia="zh-CN"/>
        </w:rPr>
        <w:t>TH23236 非机动停车区改造工程</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val="0"/>
                <w:bCs/>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5EC0464"/>
    <w:rsid w:val="089D60DD"/>
    <w:rsid w:val="12C97D40"/>
    <w:rsid w:val="2C3A0F8A"/>
    <w:rsid w:val="2C485DD0"/>
    <w:rsid w:val="2D4A495F"/>
    <w:rsid w:val="2FEF09D3"/>
    <w:rsid w:val="325810B6"/>
    <w:rsid w:val="348D2325"/>
    <w:rsid w:val="3649744F"/>
    <w:rsid w:val="38204C3E"/>
    <w:rsid w:val="40E7210A"/>
    <w:rsid w:val="4A6C3186"/>
    <w:rsid w:val="4A9F342C"/>
    <w:rsid w:val="5A026F4A"/>
    <w:rsid w:val="614E1139"/>
    <w:rsid w:val="694639CB"/>
    <w:rsid w:val="6D0107D1"/>
    <w:rsid w:val="6F2A4A8F"/>
    <w:rsid w:val="70240F39"/>
    <w:rsid w:val="7A9C2623"/>
    <w:rsid w:val="7C7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1</TotalTime>
  <ScaleCrop>false</ScaleCrop>
  <LinksUpToDate>false</LinksUpToDate>
  <CharactersWithSpaces>18994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2024-01-16T07:27:36Z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44AC1A0D269B4FD0B56F52820C5F02B2</vt:lpwstr>
  </property>
</Properties>
</file>